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1CE6" w14:textId="77777777" w:rsidR="00DA44E6" w:rsidRPr="008813BB" w:rsidRDefault="00DA44E6" w:rsidP="00DA44E6">
      <w:pPr>
        <w:adjustRightInd w:val="0"/>
        <w:snapToGrid w:val="0"/>
        <w:spacing w:beforeLines="50" w:before="156"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813BB">
        <w:rPr>
          <w:rFonts w:ascii="宋体" w:eastAsia="宋体" w:hAnsi="宋体" w:cs="宋体" w:hint="eastAsia"/>
          <w:b/>
          <w:kern w:val="0"/>
          <w:sz w:val="24"/>
          <w:szCs w:val="24"/>
        </w:rPr>
        <w:t>附件1：</w:t>
      </w:r>
    </w:p>
    <w:p w14:paraId="3C4A87E2" w14:textId="77777777" w:rsidR="00DA44E6" w:rsidRPr="008813BB" w:rsidRDefault="00DA44E6" w:rsidP="00DA44E6">
      <w:pPr>
        <w:adjustRightInd w:val="0"/>
        <w:snapToGrid w:val="0"/>
        <w:spacing w:beforeLines="50" w:before="156" w:line="360" w:lineRule="auto"/>
        <w:ind w:firstLineChars="200" w:firstLine="482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8813BB">
        <w:rPr>
          <w:rFonts w:ascii="宋体" w:eastAsia="宋体" w:hAnsi="宋体" w:cs="宋体" w:hint="eastAsia"/>
          <w:b/>
          <w:kern w:val="0"/>
          <w:sz w:val="24"/>
          <w:szCs w:val="24"/>
        </w:rPr>
        <w:t>报废机动车回收拆解技师职业技能鉴定培训班报名表</w:t>
      </w:r>
    </w:p>
    <w:tbl>
      <w:tblPr>
        <w:tblpPr w:leftFromText="180" w:rightFromText="180" w:vertAnchor="text" w:tblpXSpec="center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72"/>
        <w:gridCol w:w="1559"/>
        <w:gridCol w:w="445"/>
        <w:gridCol w:w="831"/>
        <w:gridCol w:w="379"/>
        <w:gridCol w:w="916"/>
        <w:gridCol w:w="2532"/>
      </w:tblGrid>
      <w:tr w:rsidR="00DA44E6" w:rsidRPr="008813BB" w14:paraId="59FAD9E9" w14:textId="77777777" w:rsidTr="00EC0DCF">
        <w:trPr>
          <w:trHeight w:val="416"/>
        </w:trPr>
        <w:tc>
          <w:tcPr>
            <w:tcW w:w="1413" w:type="dxa"/>
          </w:tcPr>
          <w:p w14:paraId="124BCB43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3676" w:type="dxa"/>
            <w:gridSpan w:val="3"/>
          </w:tcPr>
          <w:p w14:paraId="00C17ADF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99372F6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32" w:type="dxa"/>
          </w:tcPr>
          <w:p w14:paraId="48AE18D1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DA44E6" w:rsidRPr="008813BB" w14:paraId="5BBA66D1" w14:textId="77777777" w:rsidTr="00EC0DCF">
        <w:trPr>
          <w:trHeight w:val="356"/>
        </w:trPr>
        <w:tc>
          <w:tcPr>
            <w:tcW w:w="1413" w:type="dxa"/>
          </w:tcPr>
          <w:p w14:paraId="0786A8D9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地 址</w:t>
            </w:r>
          </w:p>
        </w:tc>
        <w:tc>
          <w:tcPr>
            <w:tcW w:w="8334" w:type="dxa"/>
            <w:gridSpan w:val="7"/>
          </w:tcPr>
          <w:p w14:paraId="54084135" w14:textId="77777777" w:rsidR="00DA44E6" w:rsidRPr="00D0556E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360"/>
              <w:jc w:val="right"/>
              <w:rPr>
                <w:rFonts w:asciiTheme="minorEastAsia" w:hAnsiTheme="minorEastAsia" w:cs="宋体"/>
                <w:b/>
                <w:color w:val="FF0000"/>
                <w:kern w:val="0"/>
                <w:sz w:val="24"/>
                <w:szCs w:val="24"/>
              </w:rPr>
            </w:pPr>
            <w:r w:rsidRPr="00E4719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24"/>
              </w:rPr>
              <w:t>（注：发票、证件邮寄地址以此为准）</w:t>
            </w:r>
          </w:p>
        </w:tc>
      </w:tr>
      <w:tr w:rsidR="005B5591" w:rsidRPr="008813BB" w14:paraId="36E581F7" w14:textId="77777777" w:rsidTr="00EC0DCF">
        <w:trPr>
          <w:trHeight w:val="425"/>
        </w:trPr>
        <w:tc>
          <w:tcPr>
            <w:tcW w:w="1413" w:type="dxa"/>
            <w:vAlign w:val="center"/>
          </w:tcPr>
          <w:p w14:paraId="19075498" w14:textId="77777777" w:rsidR="005B5591" w:rsidRPr="008813BB" w:rsidRDefault="005B5591" w:rsidP="005B559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手 机</w:t>
            </w:r>
          </w:p>
        </w:tc>
        <w:tc>
          <w:tcPr>
            <w:tcW w:w="3676" w:type="dxa"/>
            <w:gridSpan w:val="3"/>
            <w:vAlign w:val="center"/>
          </w:tcPr>
          <w:p w14:paraId="4944F793" w14:textId="77777777" w:rsidR="005B5591" w:rsidRPr="008813BB" w:rsidRDefault="005B5591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5DAB09E" w14:textId="77777777" w:rsidR="005B5591" w:rsidRPr="008813BB" w:rsidRDefault="005B5591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传 真</w:t>
            </w:r>
          </w:p>
        </w:tc>
        <w:tc>
          <w:tcPr>
            <w:tcW w:w="3448" w:type="dxa"/>
            <w:gridSpan w:val="2"/>
          </w:tcPr>
          <w:p w14:paraId="61B6A504" w14:textId="77777777" w:rsidR="005B5591" w:rsidRPr="008813BB" w:rsidRDefault="005B5591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DA44E6" w:rsidRPr="008813BB" w14:paraId="69740A1B" w14:textId="77777777" w:rsidTr="00EC0DCF">
        <w:trPr>
          <w:trHeight w:val="610"/>
        </w:trPr>
        <w:tc>
          <w:tcPr>
            <w:tcW w:w="1413" w:type="dxa"/>
            <w:vAlign w:val="center"/>
          </w:tcPr>
          <w:p w14:paraId="1DB7AFB5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72" w:type="dxa"/>
            <w:vAlign w:val="center"/>
          </w:tcPr>
          <w:p w14:paraId="2ADC7777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66DFD95C" w14:textId="3B577CD4" w:rsidR="00DA44E6" w:rsidRPr="008813BB" w:rsidRDefault="00EC0DCF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vAlign w:val="center"/>
          </w:tcPr>
          <w:p w14:paraId="34A2830D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95" w:type="dxa"/>
            <w:gridSpan w:val="2"/>
            <w:vAlign w:val="center"/>
          </w:tcPr>
          <w:p w14:paraId="598A6163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2532" w:type="dxa"/>
            <w:vAlign w:val="center"/>
          </w:tcPr>
          <w:p w14:paraId="2CC700BC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手    机</w:t>
            </w:r>
          </w:p>
        </w:tc>
      </w:tr>
      <w:tr w:rsidR="00DA44E6" w:rsidRPr="008813BB" w14:paraId="05184835" w14:textId="77777777" w:rsidTr="00EC0DCF">
        <w:trPr>
          <w:trHeight w:val="432"/>
        </w:trPr>
        <w:tc>
          <w:tcPr>
            <w:tcW w:w="1413" w:type="dxa"/>
          </w:tcPr>
          <w:p w14:paraId="23B49789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226218F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24D07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B1FCD4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3E3D3173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32" w:type="dxa"/>
          </w:tcPr>
          <w:p w14:paraId="4C9ED9D9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DA44E6" w:rsidRPr="008813BB" w14:paraId="75A59371" w14:textId="77777777" w:rsidTr="00EC0DCF">
        <w:trPr>
          <w:trHeight w:val="610"/>
        </w:trPr>
        <w:tc>
          <w:tcPr>
            <w:tcW w:w="1413" w:type="dxa"/>
          </w:tcPr>
          <w:p w14:paraId="0F96BBB9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4AC70F7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67585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87353A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311B79B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9BD7E5C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DA44E6" w:rsidRPr="008813BB" w14:paraId="41276332" w14:textId="77777777" w:rsidTr="00EC0DCF">
        <w:trPr>
          <w:trHeight w:val="610"/>
        </w:trPr>
        <w:tc>
          <w:tcPr>
            <w:tcW w:w="1413" w:type="dxa"/>
          </w:tcPr>
          <w:p w14:paraId="6C165859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04849BD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41B7CB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34C24F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70F2931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32" w:type="dxa"/>
          </w:tcPr>
          <w:p w14:paraId="6BAC0421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DA44E6" w:rsidRPr="008813BB" w14:paraId="0CD669A9" w14:textId="77777777" w:rsidTr="00EC0DCF">
        <w:trPr>
          <w:trHeight w:val="610"/>
        </w:trPr>
        <w:tc>
          <w:tcPr>
            <w:tcW w:w="1413" w:type="dxa"/>
          </w:tcPr>
          <w:p w14:paraId="1F153CB9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CC74A98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856456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C671D26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3AD5EF7B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32" w:type="dxa"/>
          </w:tcPr>
          <w:p w14:paraId="3C510FC2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DA44E6" w:rsidRPr="008813BB" w14:paraId="26E33571" w14:textId="77777777" w:rsidTr="00EC0DCF">
        <w:trPr>
          <w:trHeight w:val="447"/>
        </w:trPr>
        <w:tc>
          <w:tcPr>
            <w:tcW w:w="1413" w:type="dxa"/>
          </w:tcPr>
          <w:p w14:paraId="18A02641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2E84562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A9C2A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905CFC0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0EFFC016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32" w:type="dxa"/>
          </w:tcPr>
          <w:p w14:paraId="0478BC7A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DA44E6" w:rsidRPr="008813BB" w14:paraId="69BF66D9" w14:textId="77777777" w:rsidTr="00EC0DCF">
        <w:trPr>
          <w:trHeight w:val="610"/>
        </w:trPr>
        <w:tc>
          <w:tcPr>
            <w:tcW w:w="1413" w:type="dxa"/>
          </w:tcPr>
          <w:p w14:paraId="7585EE77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E1A30D6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D040E8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956E2D6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154934CA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32" w:type="dxa"/>
          </w:tcPr>
          <w:p w14:paraId="347AE567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7D3765" w:rsidRPr="008813BB" w14:paraId="29F0F596" w14:textId="77777777" w:rsidTr="00EC0DCF">
        <w:trPr>
          <w:trHeight w:val="610"/>
        </w:trPr>
        <w:tc>
          <w:tcPr>
            <w:tcW w:w="1413" w:type="dxa"/>
          </w:tcPr>
          <w:p w14:paraId="34462276" w14:textId="4F0010A1" w:rsidR="007D3765" w:rsidRPr="00F632E9" w:rsidRDefault="007D3765" w:rsidP="007D3765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培训费用</w:t>
            </w:r>
          </w:p>
        </w:tc>
        <w:tc>
          <w:tcPr>
            <w:tcW w:w="8334" w:type="dxa"/>
            <w:gridSpan w:val="7"/>
          </w:tcPr>
          <w:p w14:paraId="3654E5B5" w14:textId="77777777" w:rsidR="007D3765" w:rsidRDefault="007D3765" w:rsidP="000200EE">
            <w:pPr>
              <w:adjustRightInd w:val="0"/>
              <w:snapToGrid w:val="0"/>
              <w:spacing w:beforeLines="50" w:before="156" w:line="360" w:lineRule="auto"/>
              <w:ind w:firstLineChars="200" w:firstLine="440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会员单位：3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</w:rPr>
              <w:t>800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元/人 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   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非会员单位：4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</w:rPr>
              <w:t>200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元/人</w:t>
            </w:r>
          </w:p>
          <w:p w14:paraId="01A4CA49" w14:textId="7EF7C157" w:rsidR="007D3765" w:rsidRPr="007D3765" w:rsidRDefault="007D3765" w:rsidP="000200EE">
            <w:pPr>
              <w:adjustRightInd w:val="0"/>
              <w:snapToGrid w:val="0"/>
              <w:spacing w:beforeLines="50" w:before="156" w:line="360" w:lineRule="auto"/>
              <w:ind w:firstLineChars="200" w:firstLine="440"/>
              <w:jc w:val="left"/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共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  <w:u w:val="single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人 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   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合计：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元</w:t>
            </w:r>
          </w:p>
        </w:tc>
      </w:tr>
      <w:tr w:rsidR="00DA44E6" w:rsidRPr="008813BB" w14:paraId="2FBFD118" w14:textId="77777777" w:rsidTr="00EC0DCF">
        <w:trPr>
          <w:trHeight w:val="610"/>
        </w:trPr>
        <w:tc>
          <w:tcPr>
            <w:tcW w:w="1413" w:type="dxa"/>
          </w:tcPr>
          <w:p w14:paraId="6ED98924" w14:textId="77777777" w:rsidR="00DA44E6" w:rsidRPr="00F632E9" w:rsidRDefault="00DA44E6" w:rsidP="007D3765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2"/>
                <w:szCs w:val="24"/>
              </w:rPr>
            </w:pPr>
            <w:r w:rsidRPr="00F632E9"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住房信息</w:t>
            </w:r>
          </w:p>
        </w:tc>
        <w:tc>
          <w:tcPr>
            <w:tcW w:w="8334" w:type="dxa"/>
            <w:gridSpan w:val="7"/>
          </w:tcPr>
          <w:p w14:paraId="2A6F2304" w14:textId="171B1BAC" w:rsidR="00DA44E6" w:rsidRPr="00F632E9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40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1.入住酒店名称： </w:t>
            </w:r>
            <w:r w:rsidR="005B5591" w:rsidRPr="005B5591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昆明</w:t>
            </w:r>
            <w:r w:rsidR="00D41605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铁</w:t>
            </w:r>
            <w:r w:rsidR="004F308A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路</w:t>
            </w:r>
            <w:r w:rsidR="00D41605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建设有限公司兴铁宾馆</w:t>
            </w:r>
          </w:p>
          <w:p w14:paraId="049F0A87" w14:textId="25B6F892" w:rsidR="00DA44E6" w:rsidRDefault="00DA44E6" w:rsidP="00DA44E6">
            <w:pPr>
              <w:adjustRightInd w:val="0"/>
              <w:snapToGrid w:val="0"/>
              <w:spacing w:beforeLines="50" w:before="156" w:line="360" w:lineRule="auto"/>
              <w:ind w:firstLineChars="200" w:firstLine="44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</w:rPr>
            </w:pP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2.房费标准：</w:t>
            </w:r>
            <w:proofErr w:type="gramStart"/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标间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 </w:t>
            </w:r>
            <w:r w:rsidRPr="00F632E9">
              <w:rPr>
                <w:rFonts w:asciiTheme="minorEastAsia" w:hAnsiTheme="minorEastAsia" w:cs="宋体"/>
                <w:kern w:val="0"/>
                <w:sz w:val="22"/>
                <w:szCs w:val="24"/>
                <w:u w:val="single"/>
              </w:rPr>
              <w:t xml:space="preserve"> </w:t>
            </w:r>
            <w:r w:rsidR="00D41605">
              <w:rPr>
                <w:rFonts w:asciiTheme="minorEastAsia" w:hAnsiTheme="minorEastAsia" w:cs="宋体"/>
                <w:kern w:val="0"/>
                <w:sz w:val="22"/>
                <w:szCs w:val="24"/>
                <w:u w:val="single"/>
              </w:rPr>
              <w:t>168</w:t>
            </w:r>
            <w:r w:rsidRPr="00F632E9">
              <w:rPr>
                <w:rFonts w:asciiTheme="minorEastAsia" w:hAnsiTheme="minorEastAsia" w:cs="宋体"/>
                <w:kern w:val="0"/>
                <w:sz w:val="22"/>
                <w:szCs w:val="24"/>
                <w:u w:val="single"/>
              </w:rPr>
              <w:t xml:space="preserve"> 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元/间  </w:t>
            </w:r>
            <w:r w:rsidRPr="00E4719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 xml:space="preserve">  单间</w:t>
            </w:r>
            <w:r w:rsidRPr="00E4719A"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  <w:u w:val="single"/>
              </w:rPr>
              <w:t xml:space="preserve"> </w:t>
            </w:r>
            <w:r w:rsidR="00D41605">
              <w:rPr>
                <w:rFonts w:asciiTheme="minorEastAsia" w:hAnsiTheme="minorEastAsia" w:cs="宋体"/>
                <w:color w:val="000000" w:themeColor="text1"/>
                <w:kern w:val="0"/>
                <w:sz w:val="22"/>
                <w:szCs w:val="24"/>
                <w:u w:val="single"/>
              </w:rPr>
              <w:t>168</w:t>
            </w:r>
            <w:r w:rsidRPr="00E4719A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  <w:szCs w:val="24"/>
              </w:rPr>
              <w:t>元/间</w:t>
            </w:r>
          </w:p>
          <w:p w14:paraId="646387C0" w14:textId="77777777" w:rsidR="00DA44E6" w:rsidRPr="00F632E9" w:rsidRDefault="00DA44E6" w:rsidP="00DA44E6">
            <w:pPr>
              <w:adjustRightInd w:val="0"/>
              <w:snapToGrid w:val="0"/>
              <w:spacing w:beforeLines="50" w:before="156" w:line="360" w:lineRule="auto"/>
              <w:ind w:firstLineChars="200" w:firstLine="440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预定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房型：□标间，数量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  <w:u w:val="single"/>
              </w:rPr>
              <w:t xml:space="preserve">  </w:t>
            </w:r>
            <w:r w:rsidRPr="00F632E9">
              <w:rPr>
                <w:rFonts w:asciiTheme="minorEastAsia" w:hAnsiTheme="minorEastAsia" w:cs="宋体"/>
                <w:kern w:val="0"/>
                <w:sz w:val="22"/>
                <w:szCs w:val="24"/>
                <w:u w:val="single"/>
              </w:rPr>
              <w:t xml:space="preserve"> 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  <w:u w:val="single"/>
              </w:rPr>
              <w:t xml:space="preserve">  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间；  □</w:t>
            </w:r>
            <w:r w:rsidRPr="00DA44E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单间，数量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  <w:u w:val="single"/>
              </w:rPr>
              <w:t xml:space="preserve">  </w:t>
            </w:r>
            <w:r w:rsidRPr="00F632E9">
              <w:rPr>
                <w:rFonts w:asciiTheme="minorEastAsia" w:hAnsiTheme="minorEastAsia" w:cs="宋体"/>
                <w:kern w:val="0"/>
                <w:sz w:val="22"/>
                <w:szCs w:val="24"/>
                <w:u w:val="single"/>
              </w:rPr>
              <w:t xml:space="preserve"> 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  <w:u w:val="single"/>
              </w:rPr>
              <w:t xml:space="preserve">  </w:t>
            </w:r>
            <w:r w:rsidRPr="00DA44E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间</w:t>
            </w:r>
            <w:r w:rsidRPr="00F632E9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  <w:p w14:paraId="595BBF1E" w14:textId="77777777" w:rsidR="00DA44E6" w:rsidRPr="00F632E9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40"/>
              <w:jc w:val="left"/>
              <w:rPr>
                <w:rFonts w:asciiTheme="minorEastAsia" w:hAnsiTheme="minorEastAsia" w:cs="宋体"/>
                <w:b/>
                <w:kern w:val="0"/>
                <w:sz w:val="22"/>
                <w:szCs w:val="24"/>
              </w:rPr>
            </w:pPr>
            <w:r w:rsidRPr="00F632E9">
              <w:rPr>
                <w:rFonts w:asciiTheme="minorEastAsia" w:hAnsiTheme="minorEastAsia" w:cs="宋体"/>
                <w:b/>
                <w:kern w:val="0"/>
                <w:sz w:val="22"/>
                <w:szCs w:val="24"/>
              </w:rPr>
              <w:t>注：住房费用直接与酒店结算。订房电话:</w:t>
            </w:r>
            <w:r w:rsidRPr="00DA44E6"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冯龙梅</w:t>
            </w:r>
            <w:r w:rsidRPr="00DA44E6"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：</w:t>
            </w:r>
            <w:r w:rsidRPr="00DA44E6">
              <w:rPr>
                <w:rFonts w:asciiTheme="minorEastAsia" w:hAnsiTheme="minorEastAsia" w:cs="宋体"/>
                <w:b/>
                <w:kern w:val="0"/>
                <w:sz w:val="22"/>
                <w:szCs w:val="24"/>
              </w:rPr>
              <w:t>13311132531</w:t>
            </w:r>
          </w:p>
        </w:tc>
      </w:tr>
      <w:tr w:rsidR="00DA44E6" w:rsidRPr="008813BB" w14:paraId="6D96DF17" w14:textId="77777777" w:rsidTr="000200EE">
        <w:trPr>
          <w:trHeight w:val="610"/>
        </w:trPr>
        <w:tc>
          <w:tcPr>
            <w:tcW w:w="9747" w:type="dxa"/>
            <w:gridSpan w:val="8"/>
          </w:tcPr>
          <w:p w14:paraId="6CC54E79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leftChars="200" w:left="1140" w:hangingChars="300" w:hanging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备注：</w:t>
            </w:r>
            <w:r w:rsidRPr="00EF655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请于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  <w:r w:rsidRPr="00EF655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  <w:r w:rsidRPr="00EF655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日前将回执反馈至merryzhy@qq.com，</w:t>
            </w:r>
            <w:hyperlink r:id="rId6" w:history="1">
              <w:r w:rsidRPr="00D251A1">
                <w:rPr>
                  <w:rFonts w:ascii="Lantinghei SC" w:eastAsia="Lantinghei SC" w:hAnsi="Courier New" w:cs="Courier New"/>
                  <w:color w:val="333333"/>
                </w:rPr>
                <w:t>huanyuankeji@aliyun.com</w:t>
              </w:r>
            </w:hyperlink>
          </w:p>
          <w:p w14:paraId="6860601B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813B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敬告：因不可抗力或个人原因不能如期到会，请于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  <w:r w:rsidRPr="008813B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  <w:r w:rsidRPr="008813B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日前告知秘书处，逾期恕</w:t>
            </w:r>
            <w:proofErr w:type="gramStart"/>
            <w:r w:rsidRPr="008813B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8813B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退款。</w:t>
            </w:r>
          </w:p>
          <w:p w14:paraId="5453D83B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Pr="008813BB">
              <w:rPr>
                <w:rFonts w:asciiTheme="minorEastAsia" w:hAnsiTheme="minorEastAsia" w:cs="宋体"/>
                <w:kern w:val="0"/>
                <w:sz w:val="24"/>
                <w:szCs w:val="24"/>
              </w:rPr>
              <w:t>负责人签字：</w:t>
            </w:r>
          </w:p>
          <w:p w14:paraId="2F9B22E8" w14:textId="77777777" w:rsidR="00DA44E6" w:rsidRPr="008813BB" w:rsidRDefault="00DA44E6" w:rsidP="000200EE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8813BB"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  <w:r w:rsidRPr="008813B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8813BB">
              <w:rPr>
                <w:rFonts w:asciiTheme="minorEastAsia" w:hAnsiTheme="minorEastAsia" w:cs="宋体"/>
                <w:kern w:val="0"/>
                <w:sz w:val="24"/>
                <w:szCs w:val="24"/>
              </w:rPr>
              <w:t>期：</w:t>
            </w:r>
          </w:p>
        </w:tc>
      </w:tr>
    </w:tbl>
    <w:p w14:paraId="30CF18BC" w14:textId="77777777" w:rsidR="00DA44E6" w:rsidRDefault="00DA44E6">
      <w:pPr>
        <w:rPr>
          <w:rFonts w:hint="eastAsia"/>
        </w:rPr>
      </w:pPr>
      <w:bookmarkStart w:id="0" w:name="_GoBack"/>
      <w:bookmarkEnd w:id="0"/>
    </w:p>
    <w:sectPr w:rsidR="00DA44E6" w:rsidSect="00DA44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07593" w14:textId="77777777" w:rsidR="00330754" w:rsidRDefault="00330754" w:rsidP="00D41605">
      <w:r>
        <w:separator/>
      </w:r>
    </w:p>
  </w:endnote>
  <w:endnote w:type="continuationSeparator" w:id="0">
    <w:p w14:paraId="56678583" w14:textId="77777777" w:rsidR="00330754" w:rsidRDefault="00330754" w:rsidP="00D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ntinghei SC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F59AA" w14:textId="77777777" w:rsidR="00330754" w:rsidRDefault="00330754" w:rsidP="00D41605">
      <w:r>
        <w:separator/>
      </w:r>
    </w:p>
  </w:footnote>
  <w:footnote w:type="continuationSeparator" w:id="0">
    <w:p w14:paraId="30F4EFC6" w14:textId="77777777" w:rsidR="00330754" w:rsidRDefault="00330754" w:rsidP="00D4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E6"/>
    <w:rsid w:val="00330754"/>
    <w:rsid w:val="004F308A"/>
    <w:rsid w:val="005B5591"/>
    <w:rsid w:val="007969AB"/>
    <w:rsid w:val="007D3765"/>
    <w:rsid w:val="00BE54B1"/>
    <w:rsid w:val="00D41605"/>
    <w:rsid w:val="00DA44E6"/>
    <w:rsid w:val="00E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C52A"/>
  <w15:chartTrackingRefBased/>
  <w15:docId w15:val="{337F2847-8383-4D6D-A310-EB395FE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6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yuankeji@aliyu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zhang</dc:creator>
  <cp:keywords/>
  <dc:description/>
  <cp:lastModifiedBy>青 许</cp:lastModifiedBy>
  <cp:revision>2</cp:revision>
  <dcterms:created xsi:type="dcterms:W3CDTF">2019-08-08T06:53:00Z</dcterms:created>
  <dcterms:modified xsi:type="dcterms:W3CDTF">2019-08-08T06:53:00Z</dcterms:modified>
</cp:coreProperties>
</file>